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9D" w:rsidRPr="005055E5" w:rsidRDefault="00774F9D" w:rsidP="00001157">
      <w:pPr>
        <w:pStyle w:val="a3"/>
        <w:ind w:firstLineChars="200" w:firstLine="580"/>
        <w:rPr>
          <w:rFonts w:ascii="微软雅黑" w:eastAsia="微软雅黑" w:hAnsi="微软雅黑" w:cs="Tahoma"/>
          <w:b/>
          <w:color w:val="000000"/>
          <w:sz w:val="29"/>
          <w:szCs w:val="29"/>
        </w:rPr>
      </w:pPr>
      <w:r w:rsidRPr="005055E5">
        <w:rPr>
          <w:rFonts w:ascii="微软雅黑" w:eastAsia="微软雅黑" w:hAnsi="微软雅黑" w:cs="Tahoma"/>
          <w:b/>
          <w:color w:val="000000"/>
          <w:sz w:val="29"/>
          <w:szCs w:val="29"/>
        </w:rPr>
        <w:t>关于博士硕士研究生答辩</w:t>
      </w:r>
      <w:r w:rsidR="00001157" w:rsidRPr="005055E5">
        <w:rPr>
          <w:rFonts w:ascii="微软雅黑" w:eastAsia="微软雅黑" w:hAnsi="微软雅黑" w:cs="Tahoma"/>
          <w:b/>
          <w:color w:val="000000"/>
          <w:sz w:val="29"/>
          <w:szCs w:val="29"/>
        </w:rPr>
        <w:t>后</w:t>
      </w:r>
      <w:r w:rsidRPr="005055E5">
        <w:rPr>
          <w:rFonts w:ascii="微软雅黑" w:eastAsia="微软雅黑" w:hAnsi="微软雅黑" w:cs="Tahoma"/>
          <w:b/>
          <w:color w:val="000000"/>
          <w:sz w:val="29"/>
          <w:szCs w:val="29"/>
        </w:rPr>
        <w:t>学位论文上传至系统的通知</w:t>
      </w:r>
    </w:p>
    <w:p w:rsidR="00774F9D" w:rsidRPr="00001157" w:rsidRDefault="00774F9D" w:rsidP="00001157">
      <w:pPr>
        <w:pStyle w:val="a3"/>
        <w:ind w:firstLineChars="100" w:firstLine="290"/>
        <w:rPr>
          <w:rFonts w:ascii="微软雅黑" w:eastAsia="微软雅黑" w:hAnsi="微软雅黑" w:cs="Tahoma"/>
          <w:color w:val="000000"/>
          <w:sz w:val="29"/>
          <w:szCs w:val="29"/>
        </w:rPr>
      </w:pPr>
      <w:r w:rsidRPr="00001157">
        <w:rPr>
          <w:rFonts w:ascii="微软雅黑" w:eastAsia="微软雅黑" w:hAnsi="微软雅黑" w:cs="Tahoma" w:hint="eastAsia"/>
          <w:color w:val="000000"/>
          <w:sz w:val="29"/>
          <w:szCs w:val="29"/>
        </w:rPr>
        <w:t>各位老师、研究生：</w:t>
      </w:r>
      <w:r w:rsidR="001A294A" w:rsidRPr="00001157">
        <w:rPr>
          <w:rFonts w:ascii="微软雅黑" w:eastAsia="微软雅黑" w:hAnsi="微软雅黑" w:cs="Tahoma" w:hint="eastAsia"/>
          <w:color w:val="000000"/>
          <w:sz w:val="29"/>
          <w:szCs w:val="29"/>
        </w:rPr>
        <w:t>大家好！</w:t>
      </w:r>
    </w:p>
    <w:p w:rsidR="0095118B" w:rsidRDefault="00774F9D" w:rsidP="00FF0D3F">
      <w:pPr>
        <w:pStyle w:val="a3"/>
        <w:ind w:firstLineChars="300" w:firstLine="870"/>
        <w:rPr>
          <w:rFonts w:ascii="微软雅黑" w:eastAsia="微软雅黑" w:hAnsi="微软雅黑" w:cs="Tahoma"/>
          <w:color w:val="000000"/>
          <w:sz w:val="29"/>
          <w:szCs w:val="29"/>
        </w:rPr>
      </w:pPr>
      <w:proofErr w:type="gramStart"/>
      <w:r w:rsidRP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接</w:t>
      </w:r>
      <w:r w:rsidR="00BD73AF">
        <w:rPr>
          <w:rFonts w:ascii="微软雅黑" w:eastAsia="微软雅黑" w:hAnsi="微软雅黑" w:cs="Tahoma" w:hint="eastAsia"/>
          <w:color w:val="000000"/>
          <w:sz w:val="29"/>
          <w:szCs w:val="29"/>
        </w:rPr>
        <w:t>校</w:t>
      </w:r>
      <w:r w:rsidRP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学位</w:t>
      </w:r>
      <w:proofErr w:type="gramEnd"/>
      <w:r w:rsidRP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办通知，</w:t>
      </w:r>
      <w:r w:rsidR="00FF0D3F" w:rsidRP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研究生管理信息系统</w:t>
      </w:r>
      <w:r w:rsid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上传存档</w:t>
      </w:r>
      <w:r w:rsidR="00F17926">
        <w:rPr>
          <w:rFonts w:ascii="微软雅黑" w:eastAsia="微软雅黑" w:hAnsi="微软雅黑" w:cs="Tahoma" w:hint="eastAsia"/>
          <w:color w:val="000000"/>
          <w:sz w:val="29"/>
          <w:szCs w:val="29"/>
        </w:rPr>
        <w:t>电子</w:t>
      </w:r>
      <w:r w:rsid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学位论文（需要信息完整的论文，包含学号、姓名、导师姓名、专业等等，</w:t>
      </w:r>
      <w:proofErr w:type="gramStart"/>
      <w:r w:rsid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非盲审</w:t>
      </w:r>
      <w:proofErr w:type="gramEnd"/>
      <w:r w:rsid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版本）</w:t>
      </w:r>
      <w:r w:rsidR="00F94B01">
        <w:rPr>
          <w:rFonts w:ascii="微软雅黑" w:eastAsia="微软雅黑" w:hAnsi="微软雅黑" w:cs="Tahoma" w:hint="eastAsia"/>
          <w:color w:val="000000"/>
          <w:sz w:val="29"/>
          <w:szCs w:val="29"/>
        </w:rPr>
        <w:t>的功能</w:t>
      </w:r>
      <w:r w:rsid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已上线，</w:t>
      </w:r>
      <w:r w:rsidR="001A294A" w:rsidRP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即日起</w:t>
      </w:r>
      <w:r w:rsid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准备</w:t>
      </w:r>
      <w:r w:rsidR="001A294A" w:rsidRPr="00FF0D3F">
        <w:rPr>
          <w:rFonts w:ascii="微软雅黑" w:eastAsia="微软雅黑" w:hAnsi="微软雅黑" w:cs="Tahoma" w:hint="eastAsia"/>
          <w:color w:val="000000"/>
          <w:sz w:val="29"/>
          <w:szCs w:val="29"/>
        </w:rPr>
        <w:t>答辩的博士硕士研究生</w:t>
      </w:r>
      <w:r w:rsidR="00001157">
        <w:rPr>
          <w:rFonts w:ascii="微软雅黑" w:eastAsia="微软雅黑" w:hAnsi="微软雅黑" w:cs="Tahoma" w:hint="eastAsia"/>
          <w:color w:val="000000"/>
          <w:sz w:val="29"/>
          <w:szCs w:val="29"/>
        </w:rPr>
        <w:t>，</w:t>
      </w:r>
      <w:r w:rsidR="0095118B">
        <w:rPr>
          <w:rFonts w:ascii="微软雅黑" w:eastAsia="微软雅黑" w:hAnsi="微软雅黑" w:cs="Tahoma" w:hint="eastAsia"/>
          <w:color w:val="000000"/>
          <w:sz w:val="29"/>
          <w:szCs w:val="29"/>
        </w:rPr>
        <w:t>需在答辩后10天内上传存档</w:t>
      </w:r>
      <w:r w:rsidR="004752F3">
        <w:rPr>
          <w:rFonts w:ascii="微软雅黑" w:eastAsia="微软雅黑" w:hAnsi="微软雅黑" w:cs="Tahoma" w:hint="eastAsia"/>
          <w:color w:val="000000"/>
          <w:sz w:val="29"/>
          <w:szCs w:val="29"/>
        </w:rPr>
        <w:t>电子</w:t>
      </w:r>
      <w:r w:rsidR="00163E98">
        <w:rPr>
          <w:rFonts w:ascii="微软雅黑" w:eastAsia="微软雅黑" w:hAnsi="微软雅黑" w:cs="Tahoma" w:hint="eastAsia"/>
          <w:color w:val="000000"/>
          <w:sz w:val="29"/>
          <w:szCs w:val="29"/>
        </w:rPr>
        <w:t>学位</w:t>
      </w:r>
      <w:r w:rsidR="0095118B">
        <w:rPr>
          <w:rFonts w:ascii="微软雅黑" w:eastAsia="微软雅黑" w:hAnsi="微软雅黑" w:cs="Tahoma" w:hint="eastAsia"/>
          <w:color w:val="000000"/>
          <w:sz w:val="29"/>
          <w:szCs w:val="29"/>
        </w:rPr>
        <w:t>论文，上传</w:t>
      </w:r>
      <w:r w:rsidR="00163E98">
        <w:rPr>
          <w:rFonts w:ascii="微软雅黑" w:eastAsia="微软雅黑" w:hAnsi="微软雅黑" w:cs="Tahoma" w:hint="eastAsia"/>
          <w:color w:val="000000"/>
          <w:sz w:val="29"/>
          <w:szCs w:val="29"/>
        </w:rPr>
        <w:t>完</w:t>
      </w:r>
      <w:r w:rsidR="007651E4">
        <w:rPr>
          <w:rFonts w:ascii="微软雅黑" w:eastAsia="微软雅黑" w:hAnsi="微软雅黑" w:cs="Tahoma" w:hint="eastAsia"/>
          <w:color w:val="000000"/>
          <w:sz w:val="29"/>
          <w:szCs w:val="29"/>
        </w:rPr>
        <w:t>存档</w:t>
      </w:r>
      <w:r w:rsidR="00F17926">
        <w:rPr>
          <w:rFonts w:ascii="微软雅黑" w:eastAsia="微软雅黑" w:hAnsi="微软雅黑" w:cs="Tahoma" w:hint="eastAsia"/>
          <w:color w:val="000000"/>
          <w:sz w:val="29"/>
          <w:szCs w:val="29"/>
        </w:rPr>
        <w:t>电子</w:t>
      </w:r>
      <w:r w:rsidR="007651E4">
        <w:rPr>
          <w:rFonts w:ascii="微软雅黑" w:eastAsia="微软雅黑" w:hAnsi="微软雅黑" w:cs="Tahoma" w:hint="eastAsia"/>
          <w:color w:val="000000"/>
          <w:sz w:val="29"/>
          <w:szCs w:val="29"/>
        </w:rPr>
        <w:t>学位</w:t>
      </w:r>
      <w:r w:rsidR="0095118B">
        <w:rPr>
          <w:rFonts w:ascii="微软雅黑" w:eastAsia="微软雅黑" w:hAnsi="微软雅黑" w:cs="Tahoma" w:hint="eastAsia"/>
          <w:color w:val="000000"/>
          <w:sz w:val="29"/>
          <w:szCs w:val="29"/>
        </w:rPr>
        <w:t>论文</w:t>
      </w:r>
      <w:r w:rsidR="007651E4">
        <w:rPr>
          <w:rFonts w:ascii="微软雅黑" w:eastAsia="微软雅黑" w:hAnsi="微软雅黑" w:cs="Tahoma" w:hint="eastAsia"/>
          <w:color w:val="000000"/>
          <w:sz w:val="29"/>
          <w:szCs w:val="29"/>
        </w:rPr>
        <w:t>并确认</w:t>
      </w:r>
      <w:r w:rsidR="0095118B">
        <w:rPr>
          <w:rFonts w:ascii="微软雅黑" w:eastAsia="微软雅黑" w:hAnsi="微软雅黑" w:cs="Tahoma" w:hint="eastAsia"/>
          <w:color w:val="000000"/>
          <w:sz w:val="29"/>
          <w:szCs w:val="29"/>
        </w:rPr>
        <w:t>后，答辩秘书方可输入答辩决议</w:t>
      </w:r>
      <w:r w:rsidR="0095118B" w:rsidRPr="00163E98">
        <w:rPr>
          <w:rFonts w:ascii="微软雅黑" w:eastAsia="微软雅黑" w:hAnsi="微软雅黑" w:cs="Tahoma" w:hint="eastAsia"/>
          <w:b/>
          <w:color w:val="000000"/>
          <w:sz w:val="29"/>
          <w:szCs w:val="29"/>
        </w:rPr>
        <w:t>报学位</w:t>
      </w:r>
      <w:r w:rsidR="0095118B">
        <w:rPr>
          <w:rFonts w:ascii="微软雅黑" w:eastAsia="微软雅黑" w:hAnsi="微软雅黑" w:cs="Tahoma" w:hint="eastAsia"/>
          <w:color w:val="000000"/>
          <w:sz w:val="29"/>
          <w:szCs w:val="29"/>
        </w:rPr>
        <w:t>。</w:t>
      </w:r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否则系统无法显示您的任</w:t>
      </w:r>
      <w:r w:rsidR="00163E98">
        <w:rPr>
          <w:rFonts w:ascii="微软雅黑" w:eastAsia="微软雅黑" w:hAnsi="微软雅黑" w:cs="Tahoma" w:hint="eastAsia"/>
          <w:color w:val="000000"/>
          <w:sz w:val="29"/>
          <w:szCs w:val="29"/>
        </w:rPr>
        <w:t>何</w:t>
      </w:r>
      <w:r w:rsidR="00BD73AF">
        <w:rPr>
          <w:rFonts w:ascii="微软雅黑" w:eastAsia="微软雅黑" w:hAnsi="微软雅黑" w:cs="Tahoma" w:hint="eastAsia"/>
          <w:color w:val="000000"/>
          <w:sz w:val="29"/>
          <w:szCs w:val="29"/>
        </w:rPr>
        <w:t>学位</w:t>
      </w:r>
      <w:r w:rsidR="00163E98">
        <w:rPr>
          <w:rFonts w:ascii="微软雅黑" w:eastAsia="微软雅黑" w:hAnsi="微软雅黑" w:cs="Tahoma" w:hint="eastAsia"/>
          <w:color w:val="000000"/>
          <w:sz w:val="29"/>
          <w:szCs w:val="29"/>
        </w:rPr>
        <w:t>信息</w:t>
      </w:r>
      <w:r w:rsidR="00BD73AF">
        <w:rPr>
          <w:rFonts w:ascii="微软雅黑" w:eastAsia="微软雅黑" w:hAnsi="微软雅黑" w:cs="Tahoma" w:hint="eastAsia"/>
          <w:color w:val="000000"/>
          <w:sz w:val="29"/>
          <w:szCs w:val="29"/>
        </w:rPr>
        <w:t>。</w:t>
      </w:r>
    </w:p>
    <w:p w:rsidR="0095118B" w:rsidRDefault="0095118B" w:rsidP="0095118B">
      <w:pPr>
        <w:pStyle w:val="a3"/>
        <w:rPr>
          <w:rFonts w:ascii="微软雅黑" w:eastAsia="微软雅黑" w:hAnsi="微软雅黑" w:cs="Tahoma"/>
          <w:color w:val="000000"/>
          <w:sz w:val="29"/>
          <w:szCs w:val="29"/>
        </w:rPr>
      </w:pP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>提醒：</w:t>
      </w:r>
    </w:p>
    <w:p w:rsidR="004D53E4" w:rsidRDefault="004D53E4" w:rsidP="004D53E4">
      <w:pPr>
        <w:pStyle w:val="a3"/>
        <w:ind w:firstLineChars="200" w:firstLine="580"/>
        <w:rPr>
          <w:rFonts w:ascii="微软雅黑" w:eastAsia="微软雅黑" w:hAnsi="微软雅黑" w:cs="Tahoma"/>
          <w:color w:val="000000"/>
          <w:sz w:val="29"/>
          <w:szCs w:val="29"/>
        </w:rPr>
      </w:pP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>1、</w:t>
      </w:r>
      <w:r w:rsidR="0095118B">
        <w:rPr>
          <w:rFonts w:ascii="微软雅黑" w:eastAsia="微软雅黑" w:hAnsi="微软雅黑" w:cs="Tahoma" w:hint="eastAsia"/>
          <w:color w:val="000000"/>
          <w:sz w:val="29"/>
          <w:szCs w:val="29"/>
        </w:rPr>
        <w:t>申请学位的同学</w:t>
      </w:r>
      <w:r w:rsidR="00023A3F">
        <w:rPr>
          <w:rFonts w:ascii="微软雅黑" w:eastAsia="微软雅黑" w:hAnsi="微软雅黑" w:cs="Tahoma" w:hint="eastAsia"/>
          <w:color w:val="000000"/>
          <w:sz w:val="29"/>
          <w:szCs w:val="29"/>
        </w:rPr>
        <w:t>，</w:t>
      </w: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>必须</w:t>
      </w:r>
      <w:r w:rsidR="00023A3F">
        <w:rPr>
          <w:rFonts w:ascii="微软雅黑" w:eastAsia="微软雅黑" w:hAnsi="微软雅黑" w:cs="Tahoma" w:hint="eastAsia"/>
          <w:color w:val="000000"/>
          <w:sz w:val="29"/>
          <w:szCs w:val="29"/>
        </w:rPr>
        <w:t>在</w:t>
      </w:r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每季度末</w:t>
      </w:r>
      <w:r w:rsidR="00023A3F">
        <w:rPr>
          <w:rFonts w:ascii="微软雅黑" w:eastAsia="微软雅黑" w:hAnsi="微软雅黑" w:cs="Tahoma" w:hint="eastAsia"/>
          <w:color w:val="000000"/>
          <w:sz w:val="29"/>
          <w:szCs w:val="29"/>
        </w:rPr>
        <w:t>20前</w:t>
      </w:r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（即：3月20日、6月20日、9月20日、12月20前）</w:t>
      </w:r>
      <w:r w:rsidR="00023A3F">
        <w:rPr>
          <w:rFonts w:ascii="微软雅黑" w:eastAsia="微软雅黑" w:hAnsi="微软雅黑" w:cs="Tahoma" w:hint="eastAsia"/>
          <w:color w:val="000000"/>
          <w:sz w:val="29"/>
          <w:szCs w:val="29"/>
        </w:rPr>
        <w:t>完成答辩、上传存档学位论文和</w:t>
      </w:r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答辩秘书</w:t>
      </w:r>
      <w:r w:rsidR="00023A3F">
        <w:rPr>
          <w:rFonts w:ascii="微软雅黑" w:eastAsia="微软雅黑" w:hAnsi="微软雅黑" w:cs="Tahoma" w:hint="eastAsia"/>
          <w:color w:val="000000"/>
          <w:sz w:val="29"/>
          <w:szCs w:val="29"/>
        </w:rPr>
        <w:t>输入答辩决议，否则申请学位顺延至下季度。</w:t>
      </w:r>
    </w:p>
    <w:p w:rsidR="006E3CEA" w:rsidRDefault="004D53E4" w:rsidP="00951172">
      <w:pPr>
        <w:pStyle w:val="a3"/>
        <w:ind w:firstLineChars="200" w:firstLine="580"/>
        <w:rPr>
          <w:rFonts w:ascii="微软雅黑" w:eastAsia="微软雅黑" w:hAnsi="微软雅黑" w:cs="Tahoma"/>
          <w:color w:val="000000"/>
          <w:sz w:val="29"/>
          <w:szCs w:val="29"/>
        </w:rPr>
      </w:pP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>2、</w:t>
      </w:r>
      <w:r w:rsidR="00023A3F" w:rsidRPr="004D53E4">
        <w:rPr>
          <w:rFonts w:ascii="微软雅黑" w:eastAsia="微软雅黑" w:hAnsi="微软雅黑" w:cs="Tahoma" w:hint="eastAsia"/>
          <w:color w:val="000000"/>
          <w:sz w:val="29"/>
          <w:szCs w:val="29"/>
        </w:rPr>
        <w:t>纸质和电子版论文按原要求</w:t>
      </w:r>
      <w:r w:rsidR="00FC2A27" w:rsidRPr="004D53E4">
        <w:rPr>
          <w:rFonts w:ascii="微软雅黑" w:eastAsia="微软雅黑" w:hAnsi="微软雅黑" w:cs="Tahoma" w:hint="eastAsia"/>
          <w:color w:val="000000"/>
          <w:sz w:val="29"/>
          <w:szCs w:val="29"/>
        </w:rPr>
        <w:t>继续收，上</w:t>
      </w:r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海市</w:t>
      </w:r>
      <w:proofErr w:type="gramStart"/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后抽要使用</w:t>
      </w:r>
      <w:proofErr w:type="gramEnd"/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，电子版存档论文内容和纸质版存档论文必须一字不差，</w:t>
      </w:r>
      <w:r w:rsidR="006E3CEA" w:rsidRPr="005055E5">
        <w:rPr>
          <w:rFonts w:ascii="微软雅黑" w:eastAsia="微软雅黑" w:hAnsi="微软雅黑" w:cs="Tahoma" w:hint="eastAsia"/>
          <w:color w:val="000000"/>
          <w:sz w:val="29"/>
          <w:szCs w:val="29"/>
        </w:rPr>
        <w:t>特告知。</w:t>
      </w:r>
    </w:p>
    <w:p w:rsidR="00951172" w:rsidRDefault="00C3613E" w:rsidP="00C3613E">
      <w:pPr>
        <w:pStyle w:val="a3"/>
        <w:ind w:firstLineChars="200" w:firstLine="580"/>
        <w:rPr>
          <w:rFonts w:ascii="微软雅黑" w:eastAsia="微软雅黑" w:hAnsi="微软雅黑" w:cs="Tahoma"/>
          <w:color w:val="000000"/>
          <w:sz w:val="29"/>
          <w:szCs w:val="29"/>
        </w:rPr>
      </w:pP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>3、若</w:t>
      </w:r>
      <w:hyperlink r:id="rId8" w:history="1">
        <w:r w:rsidR="00B23818" w:rsidRPr="009D10DF">
          <w:rPr>
            <w:rStyle w:val="a5"/>
            <w:rFonts w:ascii="微软雅黑" w:eastAsia="微软雅黑" w:hAnsi="微软雅黑" w:cs="Tahoma"/>
            <w:sz w:val="29"/>
            <w:szCs w:val="29"/>
          </w:rPr>
          <w:t>盲审版本或归档版本论文无法上传，请联系研究生院张老师。张老师邮箱：2308745740@qq.com</w:t>
        </w:r>
        <w:r w:rsidR="00B23818" w:rsidRPr="009D10DF">
          <w:rPr>
            <w:rStyle w:val="a5"/>
            <w:rFonts w:ascii="微软雅黑" w:eastAsia="微软雅黑" w:hAnsi="微软雅黑" w:cs="Tahoma" w:hint="eastAsia"/>
            <w:sz w:val="29"/>
            <w:szCs w:val="29"/>
          </w:rPr>
          <w:t xml:space="preserve"> 、</w:t>
        </w:r>
        <w:r w:rsidR="00B23818" w:rsidRPr="009D10DF">
          <w:rPr>
            <w:rStyle w:val="a5"/>
            <w:rFonts w:ascii="微软雅黑" w:eastAsia="微软雅黑" w:hAnsi="微软雅黑" w:cs="Tahoma"/>
            <w:sz w:val="29"/>
            <w:szCs w:val="29"/>
          </w:rPr>
          <w:t>张老师联系电话：65980007</w:t>
        </w:r>
      </w:hyperlink>
    </w:p>
    <w:p w:rsidR="002400FD" w:rsidRDefault="002400FD" w:rsidP="00701A14">
      <w:pPr>
        <w:pStyle w:val="a3"/>
        <w:ind w:firstLineChars="1300" w:firstLine="3770"/>
        <w:rPr>
          <w:rFonts w:ascii="微软雅黑" w:eastAsia="微软雅黑" w:hAnsi="微软雅黑" w:cs="Tahoma"/>
          <w:color w:val="000000"/>
          <w:sz w:val="29"/>
          <w:szCs w:val="29"/>
        </w:rPr>
      </w:pP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 xml:space="preserve">交通运输工程学院研究生教务  </w:t>
      </w:r>
      <w:bookmarkStart w:id="0" w:name="_GoBack"/>
      <w:bookmarkEnd w:id="0"/>
    </w:p>
    <w:p w:rsidR="002400FD" w:rsidRPr="002400FD" w:rsidRDefault="002400FD" w:rsidP="002400FD">
      <w:pPr>
        <w:pStyle w:val="a3"/>
        <w:rPr>
          <w:rFonts w:ascii="微软雅黑" w:eastAsia="微软雅黑" w:hAnsi="微软雅黑" w:cs="Tahoma"/>
          <w:color w:val="000000"/>
          <w:sz w:val="29"/>
          <w:szCs w:val="29"/>
        </w:rPr>
      </w:pPr>
      <w:r>
        <w:rPr>
          <w:rFonts w:ascii="微软雅黑" w:eastAsia="微软雅黑" w:hAnsi="微软雅黑" w:cs="Tahoma" w:hint="eastAsia"/>
          <w:color w:val="000000"/>
          <w:sz w:val="29"/>
          <w:szCs w:val="29"/>
        </w:rPr>
        <w:t xml:space="preserve">                               </w:t>
      </w:r>
      <w:r w:rsidR="00701A14">
        <w:rPr>
          <w:rFonts w:ascii="微软雅黑" w:eastAsia="微软雅黑" w:hAnsi="微软雅黑" w:cs="Tahoma" w:hint="eastAsia"/>
          <w:color w:val="000000"/>
          <w:sz w:val="29"/>
          <w:szCs w:val="29"/>
        </w:rPr>
        <w:t xml:space="preserve">  </w:t>
      </w:r>
      <w:r w:rsidR="00980A64">
        <w:rPr>
          <w:rFonts w:ascii="微软雅黑" w:eastAsia="微软雅黑" w:hAnsi="微软雅黑" w:cs="Tahoma" w:hint="eastAsia"/>
          <w:color w:val="000000"/>
          <w:sz w:val="29"/>
          <w:szCs w:val="29"/>
        </w:rPr>
        <w:t xml:space="preserve">  </w:t>
      </w:r>
      <w:r w:rsidR="00F85766">
        <w:rPr>
          <w:rFonts w:ascii="微软雅黑" w:eastAsia="微软雅黑" w:hAnsi="微软雅黑" w:cs="Tahoma" w:hint="eastAsia"/>
          <w:color w:val="000000"/>
          <w:sz w:val="29"/>
          <w:szCs w:val="29"/>
        </w:rPr>
        <w:t xml:space="preserve">  </w:t>
      </w:r>
      <w:r w:rsidR="00B23818">
        <w:rPr>
          <w:rFonts w:ascii="微软雅黑" w:eastAsia="微软雅黑" w:hAnsi="微软雅黑" w:cs="Tahoma" w:hint="eastAsia"/>
          <w:color w:val="000000"/>
          <w:sz w:val="29"/>
          <w:szCs w:val="29"/>
        </w:rPr>
        <w:t xml:space="preserve">      </w:t>
      </w:r>
      <w:r w:rsidR="0001147E">
        <w:rPr>
          <w:rFonts w:ascii="微软雅黑" w:eastAsia="微软雅黑" w:hAnsi="微软雅黑" w:cs="Tahoma" w:hint="eastAsia"/>
          <w:color w:val="000000"/>
          <w:sz w:val="29"/>
          <w:szCs w:val="29"/>
        </w:rPr>
        <w:t>2017.3</w:t>
      </w:r>
      <w:r w:rsidR="00C3613E">
        <w:rPr>
          <w:rFonts w:ascii="微软雅黑" w:eastAsia="微软雅黑" w:hAnsi="微软雅黑" w:cs="Tahoma" w:hint="eastAsia"/>
          <w:color w:val="000000"/>
          <w:sz w:val="29"/>
          <w:szCs w:val="29"/>
        </w:rPr>
        <w:t>.</w:t>
      </w:r>
    </w:p>
    <w:sectPr w:rsidR="002400FD" w:rsidRPr="002400FD" w:rsidSect="00D3061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F1" w:rsidRDefault="00431FF1" w:rsidP="00D3061F">
      <w:r>
        <w:separator/>
      </w:r>
    </w:p>
  </w:endnote>
  <w:endnote w:type="continuationSeparator" w:id="0">
    <w:p w:rsidR="00431FF1" w:rsidRDefault="00431FF1" w:rsidP="00D3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F1" w:rsidRDefault="00431FF1" w:rsidP="00D3061F">
      <w:r>
        <w:separator/>
      </w:r>
    </w:p>
  </w:footnote>
  <w:footnote w:type="continuationSeparator" w:id="0">
    <w:p w:rsidR="00431FF1" w:rsidRDefault="00431FF1" w:rsidP="00D3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4067"/>
    <w:multiLevelType w:val="hybridMultilevel"/>
    <w:tmpl w:val="4D52AC80"/>
    <w:lvl w:ilvl="0" w:tplc="1FFEB57E">
      <w:start w:val="1"/>
      <w:numFmt w:val="decimal"/>
      <w:lvlText w:val="%1、"/>
      <w:lvlJc w:val="left"/>
      <w:pPr>
        <w:ind w:left="13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98"/>
    <w:rsid w:val="00001157"/>
    <w:rsid w:val="0001147E"/>
    <w:rsid w:val="00023A3F"/>
    <w:rsid w:val="00163E98"/>
    <w:rsid w:val="001A294A"/>
    <w:rsid w:val="002400FD"/>
    <w:rsid w:val="00431FF1"/>
    <w:rsid w:val="004752F3"/>
    <w:rsid w:val="004D53E4"/>
    <w:rsid w:val="005055E5"/>
    <w:rsid w:val="006E3CEA"/>
    <w:rsid w:val="00701A14"/>
    <w:rsid w:val="007651E4"/>
    <w:rsid w:val="00774F9D"/>
    <w:rsid w:val="008556FD"/>
    <w:rsid w:val="00951172"/>
    <w:rsid w:val="0095118B"/>
    <w:rsid w:val="00980A64"/>
    <w:rsid w:val="00B23818"/>
    <w:rsid w:val="00B700B1"/>
    <w:rsid w:val="00BD73AF"/>
    <w:rsid w:val="00C3613E"/>
    <w:rsid w:val="00D3061F"/>
    <w:rsid w:val="00E823C6"/>
    <w:rsid w:val="00E87D98"/>
    <w:rsid w:val="00F17926"/>
    <w:rsid w:val="00F85766"/>
    <w:rsid w:val="00F94B01"/>
    <w:rsid w:val="00FC2A27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2A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2A27"/>
    <w:rPr>
      <w:sz w:val="18"/>
      <w:szCs w:val="18"/>
    </w:rPr>
  </w:style>
  <w:style w:type="character" w:styleId="a5">
    <w:name w:val="Hyperlink"/>
    <w:basedOn w:val="a0"/>
    <w:uiPriority w:val="99"/>
    <w:unhideWhenUsed/>
    <w:rsid w:val="006E3CEA"/>
    <w:rPr>
      <w:strike w:val="0"/>
      <w:dstrike w:val="0"/>
      <w:color w:val="3894C1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D3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061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3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306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2A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2A27"/>
    <w:rPr>
      <w:sz w:val="18"/>
      <w:szCs w:val="18"/>
    </w:rPr>
  </w:style>
  <w:style w:type="character" w:styleId="a5">
    <w:name w:val="Hyperlink"/>
    <w:basedOn w:val="a0"/>
    <w:uiPriority w:val="99"/>
    <w:unhideWhenUsed/>
    <w:rsid w:val="006E3CEA"/>
    <w:rPr>
      <w:strike w:val="0"/>
      <w:dstrike w:val="0"/>
      <w:color w:val="3894C1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D3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061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3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30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450;&#23457;&#29256;&#26412;&#25110;&#24402;&#26723;&#29256;&#26412;&#35770;&#25991;&#26080;&#27861;&#19978;&#20256;&#65292;&#35831;&#32852;&#31995;&#30740;&#31350;&#29983;&#38498;&#24352;&#32769;&#24072;&#12290;&#24352;&#32769;&#24072;&#37038;&#31665;&#65306;2308745740@qq.com%20&#12289;&#24352;&#32769;&#24072;&#32852;&#31995;&#30005;&#35805;&#65306;6598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tjjtjw</dc:creator>
  <cp:lastModifiedBy>tjjtjw</cp:lastModifiedBy>
  <cp:revision>2</cp:revision>
  <cp:lastPrinted>2015-06-08T06:33:00Z</cp:lastPrinted>
  <dcterms:created xsi:type="dcterms:W3CDTF">2017-03-13T01:01:00Z</dcterms:created>
  <dcterms:modified xsi:type="dcterms:W3CDTF">2017-03-13T01:01:00Z</dcterms:modified>
</cp:coreProperties>
</file>